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6F1B" w14:textId="150DD680" w:rsidR="00015AEF" w:rsidRDefault="00015AEF" w:rsidP="00532C9F">
      <w:pPr>
        <w:spacing w:after="0" w:line="240" w:lineRule="auto"/>
        <w:rPr>
          <w:b/>
          <w:bCs/>
        </w:rPr>
      </w:pPr>
    </w:p>
    <w:p w14:paraId="4EEAA7FE" w14:textId="1B3B9DA8" w:rsidR="00DF47F8" w:rsidRDefault="00DF47F8" w:rsidP="00532C9F">
      <w:pPr>
        <w:spacing w:after="0" w:line="240" w:lineRule="auto"/>
        <w:rPr>
          <w:b/>
          <w:bCs/>
        </w:rPr>
      </w:pPr>
    </w:p>
    <w:p w14:paraId="591BFC76" w14:textId="21B1312E" w:rsidR="00DF47F8" w:rsidRDefault="00DF47F8" w:rsidP="00532C9F">
      <w:pPr>
        <w:spacing w:after="0" w:line="240" w:lineRule="auto"/>
        <w:rPr>
          <w:b/>
          <w:bCs/>
        </w:rPr>
      </w:pPr>
    </w:p>
    <w:p w14:paraId="25B88449" w14:textId="5C5DAD1D" w:rsidR="00DF47F8" w:rsidRPr="00DF47F8" w:rsidRDefault="00DF47F8" w:rsidP="00DF47F8">
      <w:pPr>
        <w:spacing w:after="0" w:line="240" w:lineRule="auto"/>
        <w:jc w:val="center"/>
        <w:rPr>
          <w:b/>
          <w:bCs/>
          <w:sz w:val="32"/>
          <w:szCs w:val="32"/>
        </w:rPr>
      </w:pPr>
      <w:r w:rsidRPr="00DF47F8">
        <w:rPr>
          <w:b/>
          <w:bCs/>
          <w:sz w:val="32"/>
          <w:szCs w:val="32"/>
        </w:rPr>
        <w:t>2020 NEC/AAAE Annual Conference, (Virtual!)</w:t>
      </w:r>
    </w:p>
    <w:p w14:paraId="10C711E5" w14:textId="77777777" w:rsidR="00DF47F8" w:rsidRPr="00DF47F8" w:rsidRDefault="00DF47F8" w:rsidP="00DF47F8">
      <w:pPr>
        <w:spacing w:after="0" w:line="240" w:lineRule="auto"/>
        <w:jc w:val="center"/>
        <w:rPr>
          <w:b/>
          <w:bCs/>
          <w:sz w:val="24"/>
          <w:szCs w:val="24"/>
        </w:rPr>
      </w:pPr>
    </w:p>
    <w:p w14:paraId="442E3E6A" w14:textId="77777777" w:rsidR="00DF47F8" w:rsidRDefault="00DF47F8" w:rsidP="00532C9F">
      <w:pPr>
        <w:spacing w:after="0" w:line="240" w:lineRule="auto"/>
        <w:rPr>
          <w:b/>
          <w:bCs/>
          <w:sz w:val="28"/>
          <w:szCs w:val="28"/>
        </w:rPr>
      </w:pPr>
    </w:p>
    <w:p w14:paraId="49461830" w14:textId="2E2B0A13" w:rsidR="00DF47F8" w:rsidRDefault="00DF47F8" w:rsidP="00532C9F">
      <w:pPr>
        <w:spacing w:after="0" w:line="240" w:lineRule="auto"/>
        <w:rPr>
          <w:b/>
          <w:bCs/>
          <w:sz w:val="28"/>
          <w:szCs w:val="28"/>
        </w:rPr>
      </w:pPr>
      <w:r>
        <w:rPr>
          <w:b/>
          <w:bCs/>
          <w:sz w:val="28"/>
          <w:szCs w:val="28"/>
        </w:rPr>
        <w:t xml:space="preserve">Speaker Bio:  </w:t>
      </w:r>
      <w:r w:rsidRPr="00DF47F8">
        <w:rPr>
          <w:sz w:val="28"/>
          <w:szCs w:val="28"/>
        </w:rPr>
        <w:t>Api Appulingam</w:t>
      </w:r>
    </w:p>
    <w:p w14:paraId="4FB39D6E" w14:textId="38AB6DB6" w:rsidR="00DF47F8" w:rsidRDefault="00DF47F8" w:rsidP="00532C9F">
      <w:pPr>
        <w:spacing w:after="0" w:line="240" w:lineRule="auto"/>
        <w:rPr>
          <w:b/>
          <w:bCs/>
          <w:sz w:val="28"/>
          <w:szCs w:val="28"/>
        </w:rPr>
      </w:pPr>
    </w:p>
    <w:p w14:paraId="16D741B7" w14:textId="77777777" w:rsidR="00DF47F8" w:rsidRDefault="00DF47F8" w:rsidP="00DF47F8">
      <w:pPr>
        <w:autoSpaceDE w:val="0"/>
        <w:autoSpaceDN w:val="0"/>
        <w:rPr>
          <w:sz w:val="23"/>
          <w:szCs w:val="23"/>
        </w:rPr>
      </w:pPr>
      <w:r>
        <w:rPr>
          <w:sz w:val="23"/>
          <w:szCs w:val="23"/>
        </w:rPr>
        <w:t xml:space="preserve">Api Appulingam serves as the Deputy Director of Aviation, Capital Development for the Division of Aviation for the City of Philadelphia. She is responsible for bringing innovation to its airfields and terminals and strengthening the regional economy. Ms. Appulingam oversees the 2.4 billion dollar Capital Development Program, tasked with making critical improvements and developing new infrastructure at both Philadelphia International Airport (PHL) and Northeast Philadelphia Airport (PNE). </w:t>
      </w:r>
    </w:p>
    <w:p w14:paraId="5B00D827" w14:textId="77777777" w:rsidR="00DF47F8" w:rsidRDefault="00DF47F8" w:rsidP="00DF47F8">
      <w:pPr>
        <w:autoSpaceDE w:val="0"/>
        <w:autoSpaceDN w:val="0"/>
        <w:rPr>
          <w:sz w:val="23"/>
          <w:szCs w:val="23"/>
        </w:rPr>
      </w:pPr>
    </w:p>
    <w:p w14:paraId="4A7145BB" w14:textId="77777777" w:rsidR="00DF47F8" w:rsidRDefault="00DF47F8" w:rsidP="00DF47F8">
      <w:pPr>
        <w:autoSpaceDE w:val="0"/>
        <w:autoSpaceDN w:val="0"/>
        <w:rPr>
          <w:sz w:val="23"/>
          <w:szCs w:val="23"/>
        </w:rPr>
      </w:pPr>
      <w:r>
        <w:rPr>
          <w:sz w:val="23"/>
          <w:szCs w:val="23"/>
        </w:rPr>
        <w:t xml:space="preserve">Api has over 15 years of experience in the aviation industry, with several general aviation and commercial service airports in the U.S. and internationally. Ms. Appulingam earned a Bachelor of Science degree in Civil Engineering from Texas A&amp;M University and a Master of Business Administration in Project Management/Corporate Finance from the University of Dallas. Api is a </w:t>
      </w:r>
      <w:bookmarkStart w:id="0" w:name="_GoBack"/>
      <w:bookmarkEnd w:id="0"/>
      <w:r>
        <w:rPr>
          <w:sz w:val="23"/>
          <w:szCs w:val="23"/>
        </w:rPr>
        <w:t>registered Professional Engineer and serves on the Philadelphia Chapter’s Executive Board for Women’s Transportation Seminar (WTS), is the Diversity and Inclusion Committee Chair for the Northeast Chapter/American Association of Airport Executives (NEC/AAAE) and as a Board Member of the March of Dimes Transportation, Building &amp; Construction Awards Luncheon.  She also served as WTS Philadelphia’s Diversity’s Committee Chair from 2015 to 2016 where she created opportunities for W/M/DBE’s through networking events and coordination of certification programs.</w:t>
      </w:r>
    </w:p>
    <w:p w14:paraId="768CF08B" w14:textId="77777777" w:rsidR="00DF47F8" w:rsidRDefault="00DF47F8" w:rsidP="00DF47F8">
      <w:pPr>
        <w:rPr>
          <w:sz w:val="23"/>
          <w:szCs w:val="23"/>
        </w:rPr>
      </w:pPr>
    </w:p>
    <w:p w14:paraId="17F50DFE" w14:textId="77777777" w:rsidR="00DF47F8" w:rsidRDefault="00DF47F8" w:rsidP="00DF47F8">
      <w:pPr>
        <w:rPr>
          <w:sz w:val="23"/>
          <w:szCs w:val="23"/>
        </w:rPr>
      </w:pPr>
      <w:r>
        <w:rPr>
          <w:sz w:val="23"/>
          <w:szCs w:val="23"/>
        </w:rPr>
        <w:t>Ms. Appulingam is passionate about mentoring and supporting the next generation of STEM professionals. She mentors young women ages 13 to 18 as part of the WTS Transportation YOU program, which provides a hands-on, interactive introduction to a wide variety of transportation careers.</w:t>
      </w:r>
    </w:p>
    <w:p w14:paraId="239CB669" w14:textId="77777777" w:rsidR="00DF47F8" w:rsidRPr="00DF47F8" w:rsidRDefault="00DF47F8" w:rsidP="00532C9F">
      <w:pPr>
        <w:spacing w:after="0" w:line="240" w:lineRule="auto"/>
        <w:rPr>
          <w:b/>
          <w:bCs/>
          <w:sz w:val="28"/>
          <w:szCs w:val="28"/>
        </w:rPr>
      </w:pPr>
    </w:p>
    <w:p w14:paraId="1FDAC68D" w14:textId="77777777" w:rsidR="00532C9F" w:rsidRDefault="00532C9F" w:rsidP="00532C9F">
      <w:pPr>
        <w:spacing w:after="0" w:line="240" w:lineRule="auto"/>
        <w:jc w:val="center"/>
        <w:rPr>
          <w:b/>
          <w:sz w:val="24"/>
        </w:rPr>
      </w:pPr>
    </w:p>
    <w:p w14:paraId="4A49BB69" w14:textId="09A79998" w:rsidR="00447831" w:rsidRDefault="00447831" w:rsidP="00532C9F">
      <w:pPr>
        <w:spacing w:after="0" w:line="240" w:lineRule="auto"/>
      </w:pPr>
    </w:p>
    <w:sectPr w:rsidR="004478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CFEA" w14:textId="77777777" w:rsidR="004C6E41" w:rsidRDefault="004C6E41" w:rsidP="00400937">
      <w:pPr>
        <w:spacing w:after="0" w:line="240" w:lineRule="auto"/>
      </w:pPr>
      <w:r>
        <w:separator/>
      </w:r>
    </w:p>
  </w:endnote>
  <w:endnote w:type="continuationSeparator" w:id="0">
    <w:p w14:paraId="1BA1F75C" w14:textId="77777777" w:rsidR="004C6E41" w:rsidRDefault="004C6E41" w:rsidP="0040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1911" w14:textId="77777777" w:rsidR="004C6E41" w:rsidRDefault="004C6E41" w:rsidP="00400937">
      <w:pPr>
        <w:spacing w:after="0" w:line="240" w:lineRule="auto"/>
      </w:pPr>
      <w:r>
        <w:separator/>
      </w:r>
    </w:p>
  </w:footnote>
  <w:footnote w:type="continuationSeparator" w:id="0">
    <w:p w14:paraId="1BC95E6A" w14:textId="77777777" w:rsidR="004C6E41" w:rsidRDefault="004C6E41" w:rsidP="0040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461D" w14:textId="50A49BD8" w:rsidR="00400937" w:rsidRDefault="00400937">
    <w:pPr>
      <w:pStyle w:val="Header"/>
    </w:pPr>
    <w:r>
      <w:rPr>
        <w:noProof/>
      </w:rPr>
      <w:drawing>
        <wp:anchor distT="0" distB="0" distL="114300" distR="114300" simplePos="0" relativeHeight="251659264" behindDoc="0" locked="0" layoutInCell="1" allowOverlap="1" wp14:anchorId="67D05CB8" wp14:editId="65A27ED2">
          <wp:simplePos x="0" y="0"/>
          <wp:positionH relativeFrom="margin">
            <wp:posOffset>2431586</wp:posOffset>
          </wp:positionH>
          <wp:positionV relativeFrom="paragraph">
            <wp:posOffset>-211702</wp:posOffset>
          </wp:positionV>
          <wp:extent cx="1296670" cy="794385"/>
          <wp:effectExtent l="0" t="0" r="0" b="5715"/>
          <wp:wrapSquare wrapText="bothSides"/>
          <wp:docPr id="1" name="Picture 1" descr="A picture containing outdoor, sky,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aaae-logo.png"/>
                  <pic:cNvPicPr/>
                </pic:nvPicPr>
                <pic:blipFill>
                  <a:blip r:embed="rId1">
                    <a:extLst>
                      <a:ext uri="{28A0092B-C50C-407E-A947-70E740481C1C}">
                        <a14:useLocalDpi xmlns:a14="http://schemas.microsoft.com/office/drawing/2010/main" val="0"/>
                      </a:ext>
                    </a:extLst>
                  </a:blip>
                  <a:stretch>
                    <a:fillRect/>
                  </a:stretch>
                </pic:blipFill>
                <pic:spPr>
                  <a:xfrm>
                    <a:off x="0" y="0"/>
                    <a:ext cx="1296670" cy="7943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7F5"/>
    <w:multiLevelType w:val="hybridMultilevel"/>
    <w:tmpl w:val="591E5A58"/>
    <w:lvl w:ilvl="0" w:tplc="4212FA06">
      <w:start w:val="2"/>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6ED2"/>
    <w:multiLevelType w:val="hybridMultilevel"/>
    <w:tmpl w:val="4AF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60D65"/>
    <w:multiLevelType w:val="hybridMultilevel"/>
    <w:tmpl w:val="720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3911"/>
    <w:multiLevelType w:val="multilevel"/>
    <w:tmpl w:val="F01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62806"/>
    <w:multiLevelType w:val="hybridMultilevel"/>
    <w:tmpl w:val="38CA0AB0"/>
    <w:lvl w:ilvl="0" w:tplc="4212FA06">
      <w:start w:val="2"/>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6A66"/>
    <w:multiLevelType w:val="hybridMultilevel"/>
    <w:tmpl w:val="406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C7C7A"/>
    <w:multiLevelType w:val="hybridMultilevel"/>
    <w:tmpl w:val="334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356B3"/>
    <w:multiLevelType w:val="multilevel"/>
    <w:tmpl w:val="D482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B7645"/>
    <w:multiLevelType w:val="hybridMultilevel"/>
    <w:tmpl w:val="3B2E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0119F"/>
    <w:multiLevelType w:val="multilevel"/>
    <w:tmpl w:val="82C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20876"/>
    <w:multiLevelType w:val="hybridMultilevel"/>
    <w:tmpl w:val="9A0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6D0D"/>
    <w:multiLevelType w:val="multilevel"/>
    <w:tmpl w:val="9E8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50E4D"/>
    <w:multiLevelType w:val="hybridMultilevel"/>
    <w:tmpl w:val="B1C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0277C"/>
    <w:multiLevelType w:val="multilevel"/>
    <w:tmpl w:val="03A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B0BF5"/>
    <w:multiLevelType w:val="hybridMultilevel"/>
    <w:tmpl w:val="CF3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C74C2"/>
    <w:multiLevelType w:val="multilevel"/>
    <w:tmpl w:val="EEF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C2C46"/>
    <w:multiLevelType w:val="hybridMultilevel"/>
    <w:tmpl w:val="761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5E08"/>
    <w:multiLevelType w:val="hybridMultilevel"/>
    <w:tmpl w:val="5322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CE18C9"/>
    <w:multiLevelType w:val="hybridMultilevel"/>
    <w:tmpl w:val="3FA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54C2A"/>
    <w:multiLevelType w:val="hybridMultilevel"/>
    <w:tmpl w:val="4CD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63FBA"/>
    <w:multiLevelType w:val="multilevel"/>
    <w:tmpl w:val="EED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F528E"/>
    <w:multiLevelType w:val="hybridMultilevel"/>
    <w:tmpl w:val="D2F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C3DC1"/>
    <w:multiLevelType w:val="hybridMultilevel"/>
    <w:tmpl w:val="AAEEF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D53751"/>
    <w:multiLevelType w:val="hybridMultilevel"/>
    <w:tmpl w:val="444ECC32"/>
    <w:lvl w:ilvl="0" w:tplc="4212FA06">
      <w:start w:val="2"/>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A15E1"/>
    <w:multiLevelType w:val="hybridMultilevel"/>
    <w:tmpl w:val="900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4D0D"/>
    <w:multiLevelType w:val="multilevel"/>
    <w:tmpl w:val="5D2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C60BE"/>
    <w:multiLevelType w:val="hybridMultilevel"/>
    <w:tmpl w:val="33B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D7834"/>
    <w:multiLevelType w:val="multilevel"/>
    <w:tmpl w:val="639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97DDC"/>
    <w:multiLevelType w:val="hybridMultilevel"/>
    <w:tmpl w:val="7F58B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0A02F7"/>
    <w:multiLevelType w:val="hybridMultilevel"/>
    <w:tmpl w:val="ED3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5386"/>
    <w:multiLevelType w:val="hybridMultilevel"/>
    <w:tmpl w:val="C59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30F9D"/>
    <w:multiLevelType w:val="hybridMultilevel"/>
    <w:tmpl w:val="597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66739"/>
    <w:multiLevelType w:val="hybridMultilevel"/>
    <w:tmpl w:val="941A56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F01C58"/>
    <w:multiLevelType w:val="hybridMultilevel"/>
    <w:tmpl w:val="3F587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3D0930"/>
    <w:multiLevelType w:val="multilevel"/>
    <w:tmpl w:val="30A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67CB5"/>
    <w:multiLevelType w:val="hybridMultilevel"/>
    <w:tmpl w:val="1AD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84369"/>
    <w:multiLevelType w:val="hybridMultilevel"/>
    <w:tmpl w:val="C35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604ED"/>
    <w:multiLevelType w:val="hybridMultilevel"/>
    <w:tmpl w:val="418A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146CA"/>
    <w:multiLevelType w:val="hybridMultilevel"/>
    <w:tmpl w:val="F1E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213A3"/>
    <w:multiLevelType w:val="multilevel"/>
    <w:tmpl w:val="333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7B69CD"/>
    <w:multiLevelType w:val="multilevel"/>
    <w:tmpl w:val="60C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592D8A"/>
    <w:multiLevelType w:val="hybridMultilevel"/>
    <w:tmpl w:val="141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614CE"/>
    <w:multiLevelType w:val="multilevel"/>
    <w:tmpl w:val="A46C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E3059"/>
    <w:multiLevelType w:val="hybridMultilevel"/>
    <w:tmpl w:val="E5F0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86214"/>
    <w:multiLevelType w:val="hybridMultilevel"/>
    <w:tmpl w:val="A784F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2"/>
  </w:num>
  <w:num w:numId="3">
    <w:abstractNumId w:val="15"/>
  </w:num>
  <w:num w:numId="4">
    <w:abstractNumId w:val="11"/>
  </w:num>
  <w:num w:numId="5">
    <w:abstractNumId w:val="34"/>
  </w:num>
  <w:num w:numId="6">
    <w:abstractNumId w:val="27"/>
  </w:num>
  <w:num w:numId="7">
    <w:abstractNumId w:val="13"/>
  </w:num>
  <w:num w:numId="8">
    <w:abstractNumId w:val="25"/>
  </w:num>
  <w:num w:numId="9">
    <w:abstractNumId w:val="3"/>
  </w:num>
  <w:num w:numId="10">
    <w:abstractNumId w:val="40"/>
  </w:num>
  <w:num w:numId="11">
    <w:abstractNumId w:val="7"/>
  </w:num>
  <w:num w:numId="12">
    <w:abstractNumId w:val="20"/>
  </w:num>
  <w:num w:numId="13">
    <w:abstractNumId w:val="39"/>
  </w:num>
  <w:num w:numId="14">
    <w:abstractNumId w:val="23"/>
  </w:num>
  <w:num w:numId="15">
    <w:abstractNumId w:val="0"/>
  </w:num>
  <w:num w:numId="16">
    <w:abstractNumId w:val="4"/>
  </w:num>
  <w:num w:numId="17">
    <w:abstractNumId w:val="38"/>
  </w:num>
  <w:num w:numId="18">
    <w:abstractNumId w:val="19"/>
  </w:num>
  <w:num w:numId="19">
    <w:abstractNumId w:val="26"/>
  </w:num>
  <w:num w:numId="20">
    <w:abstractNumId w:val="31"/>
  </w:num>
  <w:num w:numId="21">
    <w:abstractNumId w:val="14"/>
  </w:num>
  <w:num w:numId="22">
    <w:abstractNumId w:val="12"/>
  </w:num>
  <w:num w:numId="23">
    <w:abstractNumId w:val="37"/>
  </w:num>
  <w:num w:numId="24">
    <w:abstractNumId w:val="24"/>
  </w:num>
  <w:num w:numId="25">
    <w:abstractNumId w:val="8"/>
  </w:num>
  <w:num w:numId="26">
    <w:abstractNumId w:val="6"/>
  </w:num>
  <w:num w:numId="27">
    <w:abstractNumId w:val="35"/>
  </w:num>
  <w:num w:numId="28">
    <w:abstractNumId w:val="16"/>
  </w:num>
  <w:num w:numId="29">
    <w:abstractNumId w:val="18"/>
  </w:num>
  <w:num w:numId="30">
    <w:abstractNumId w:val="8"/>
  </w:num>
  <w:num w:numId="31">
    <w:abstractNumId w:val="17"/>
  </w:num>
  <w:num w:numId="32">
    <w:abstractNumId w:val="21"/>
  </w:num>
  <w:num w:numId="33">
    <w:abstractNumId w:val="36"/>
  </w:num>
  <w:num w:numId="34">
    <w:abstractNumId w:val="43"/>
  </w:num>
  <w:num w:numId="35">
    <w:abstractNumId w:val="1"/>
  </w:num>
  <w:num w:numId="36">
    <w:abstractNumId w:val="41"/>
  </w:num>
  <w:num w:numId="37">
    <w:abstractNumId w:val="5"/>
  </w:num>
  <w:num w:numId="38">
    <w:abstractNumId w:val="29"/>
  </w:num>
  <w:num w:numId="39">
    <w:abstractNumId w:val="2"/>
  </w:num>
  <w:num w:numId="40">
    <w:abstractNumId w:val="10"/>
  </w:num>
  <w:num w:numId="41">
    <w:abstractNumId w:val="28"/>
  </w:num>
  <w:num w:numId="42">
    <w:abstractNumId w:val="33"/>
  </w:num>
  <w:num w:numId="43">
    <w:abstractNumId w:val="44"/>
  </w:num>
  <w:num w:numId="44">
    <w:abstractNumId w:val="32"/>
  </w:num>
  <w:num w:numId="45">
    <w:abstractNumId w:val="3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BF"/>
    <w:rsid w:val="00002202"/>
    <w:rsid w:val="00003707"/>
    <w:rsid w:val="00015AEF"/>
    <w:rsid w:val="00034BD7"/>
    <w:rsid w:val="00061FC0"/>
    <w:rsid w:val="00064CCB"/>
    <w:rsid w:val="000807FD"/>
    <w:rsid w:val="000F6FFB"/>
    <w:rsid w:val="00175583"/>
    <w:rsid w:val="00177943"/>
    <w:rsid w:val="00183633"/>
    <w:rsid w:val="001C7FC1"/>
    <w:rsid w:val="001E31A0"/>
    <w:rsid w:val="001E3DE2"/>
    <w:rsid w:val="001E4A6B"/>
    <w:rsid w:val="002114B3"/>
    <w:rsid w:val="002362E2"/>
    <w:rsid w:val="002557F5"/>
    <w:rsid w:val="002757D1"/>
    <w:rsid w:val="002A6D9F"/>
    <w:rsid w:val="002F206C"/>
    <w:rsid w:val="0030383B"/>
    <w:rsid w:val="00305057"/>
    <w:rsid w:val="00341D8B"/>
    <w:rsid w:val="00343A9C"/>
    <w:rsid w:val="00383CB1"/>
    <w:rsid w:val="003E48CE"/>
    <w:rsid w:val="00400937"/>
    <w:rsid w:val="00417F98"/>
    <w:rsid w:val="00441B95"/>
    <w:rsid w:val="00447831"/>
    <w:rsid w:val="004C6E41"/>
    <w:rsid w:val="004D0DE8"/>
    <w:rsid w:val="00505EC1"/>
    <w:rsid w:val="00521437"/>
    <w:rsid w:val="00532C9F"/>
    <w:rsid w:val="005347BF"/>
    <w:rsid w:val="00536A30"/>
    <w:rsid w:val="005773A6"/>
    <w:rsid w:val="005B58B1"/>
    <w:rsid w:val="006752AC"/>
    <w:rsid w:val="006E04DB"/>
    <w:rsid w:val="006F09AE"/>
    <w:rsid w:val="006F77F3"/>
    <w:rsid w:val="00704D60"/>
    <w:rsid w:val="00733B89"/>
    <w:rsid w:val="00735702"/>
    <w:rsid w:val="007408D2"/>
    <w:rsid w:val="00751BEB"/>
    <w:rsid w:val="007F7563"/>
    <w:rsid w:val="00810E82"/>
    <w:rsid w:val="008174EA"/>
    <w:rsid w:val="008366C9"/>
    <w:rsid w:val="008467C6"/>
    <w:rsid w:val="0085159E"/>
    <w:rsid w:val="008B3F42"/>
    <w:rsid w:val="008D0055"/>
    <w:rsid w:val="00937C42"/>
    <w:rsid w:val="009428D5"/>
    <w:rsid w:val="009724A8"/>
    <w:rsid w:val="0098408B"/>
    <w:rsid w:val="009B5758"/>
    <w:rsid w:val="009B7E73"/>
    <w:rsid w:val="009F77AF"/>
    <w:rsid w:val="00A148DF"/>
    <w:rsid w:val="00A50E13"/>
    <w:rsid w:val="00A94136"/>
    <w:rsid w:val="00AF5515"/>
    <w:rsid w:val="00B0486A"/>
    <w:rsid w:val="00B310CD"/>
    <w:rsid w:val="00B71A77"/>
    <w:rsid w:val="00B85AAC"/>
    <w:rsid w:val="00BB09EC"/>
    <w:rsid w:val="00BC7B75"/>
    <w:rsid w:val="00BD08B7"/>
    <w:rsid w:val="00C258AB"/>
    <w:rsid w:val="00C271F8"/>
    <w:rsid w:val="00C32721"/>
    <w:rsid w:val="00CD711D"/>
    <w:rsid w:val="00D06B28"/>
    <w:rsid w:val="00D17F3A"/>
    <w:rsid w:val="00D2219D"/>
    <w:rsid w:val="00D23289"/>
    <w:rsid w:val="00D41AA9"/>
    <w:rsid w:val="00D64C5F"/>
    <w:rsid w:val="00DD49E3"/>
    <w:rsid w:val="00DF47F8"/>
    <w:rsid w:val="00E05FA1"/>
    <w:rsid w:val="00E42964"/>
    <w:rsid w:val="00EF0E1D"/>
    <w:rsid w:val="00F00424"/>
    <w:rsid w:val="00F11AE6"/>
    <w:rsid w:val="00F876E6"/>
    <w:rsid w:val="00FA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7BF5"/>
  <w15:chartTrackingRefBased/>
  <w15:docId w15:val="{D6B1B7EA-705A-4AD5-A52A-2193133F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E8"/>
    <w:pPr>
      <w:ind w:left="720"/>
      <w:contextualSpacing/>
    </w:pPr>
  </w:style>
  <w:style w:type="paragraph" w:styleId="Header">
    <w:name w:val="header"/>
    <w:basedOn w:val="Normal"/>
    <w:link w:val="HeaderChar"/>
    <w:uiPriority w:val="99"/>
    <w:unhideWhenUsed/>
    <w:rsid w:val="0040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37"/>
  </w:style>
  <w:style w:type="paragraph" w:styleId="Footer">
    <w:name w:val="footer"/>
    <w:basedOn w:val="Normal"/>
    <w:link w:val="FooterChar"/>
    <w:uiPriority w:val="99"/>
    <w:unhideWhenUsed/>
    <w:rsid w:val="0040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7"/>
  </w:style>
  <w:style w:type="table" w:styleId="TableGrid">
    <w:name w:val="Table Grid"/>
    <w:basedOn w:val="TableNormal"/>
    <w:uiPriority w:val="39"/>
    <w:rsid w:val="0041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A77"/>
    <w:rPr>
      <w:i/>
      <w:iCs/>
    </w:rPr>
  </w:style>
  <w:style w:type="character" w:styleId="Hyperlink">
    <w:name w:val="Hyperlink"/>
    <w:basedOn w:val="DefaultParagraphFont"/>
    <w:uiPriority w:val="99"/>
    <w:unhideWhenUsed/>
    <w:rsid w:val="00532C9F"/>
    <w:rPr>
      <w:color w:val="0563C1" w:themeColor="hyperlink"/>
      <w:u w:val="single"/>
    </w:rPr>
  </w:style>
  <w:style w:type="character" w:styleId="UnresolvedMention">
    <w:name w:val="Unresolved Mention"/>
    <w:basedOn w:val="DefaultParagraphFont"/>
    <w:uiPriority w:val="99"/>
    <w:semiHidden/>
    <w:unhideWhenUsed/>
    <w:rsid w:val="00532C9F"/>
    <w:rPr>
      <w:color w:val="605E5C"/>
      <w:shd w:val="clear" w:color="auto" w:fill="E1DFDD"/>
    </w:rPr>
  </w:style>
  <w:style w:type="paragraph" w:styleId="BalloonText">
    <w:name w:val="Balloon Text"/>
    <w:basedOn w:val="Normal"/>
    <w:link w:val="BalloonTextChar"/>
    <w:uiPriority w:val="99"/>
    <w:semiHidden/>
    <w:unhideWhenUsed/>
    <w:rsid w:val="006E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9919">
      <w:bodyDiv w:val="1"/>
      <w:marLeft w:val="0"/>
      <w:marRight w:val="0"/>
      <w:marTop w:val="0"/>
      <w:marBottom w:val="0"/>
      <w:divBdr>
        <w:top w:val="none" w:sz="0" w:space="0" w:color="auto"/>
        <w:left w:val="none" w:sz="0" w:space="0" w:color="auto"/>
        <w:bottom w:val="none" w:sz="0" w:space="0" w:color="auto"/>
        <w:right w:val="none" w:sz="0" w:space="0" w:color="auto"/>
      </w:divBdr>
    </w:div>
    <w:div w:id="564336543">
      <w:bodyDiv w:val="1"/>
      <w:marLeft w:val="0"/>
      <w:marRight w:val="0"/>
      <w:marTop w:val="0"/>
      <w:marBottom w:val="0"/>
      <w:divBdr>
        <w:top w:val="none" w:sz="0" w:space="0" w:color="auto"/>
        <w:left w:val="none" w:sz="0" w:space="0" w:color="auto"/>
        <w:bottom w:val="none" w:sz="0" w:space="0" w:color="auto"/>
        <w:right w:val="none" w:sz="0" w:space="0" w:color="auto"/>
      </w:divBdr>
    </w:div>
    <w:div w:id="914318708">
      <w:bodyDiv w:val="1"/>
      <w:marLeft w:val="0"/>
      <w:marRight w:val="0"/>
      <w:marTop w:val="0"/>
      <w:marBottom w:val="0"/>
      <w:divBdr>
        <w:top w:val="none" w:sz="0" w:space="0" w:color="auto"/>
        <w:left w:val="none" w:sz="0" w:space="0" w:color="auto"/>
        <w:bottom w:val="none" w:sz="0" w:space="0" w:color="auto"/>
        <w:right w:val="none" w:sz="0" w:space="0" w:color="auto"/>
      </w:divBdr>
    </w:div>
    <w:div w:id="993490674">
      <w:bodyDiv w:val="1"/>
      <w:marLeft w:val="0"/>
      <w:marRight w:val="0"/>
      <w:marTop w:val="0"/>
      <w:marBottom w:val="0"/>
      <w:divBdr>
        <w:top w:val="none" w:sz="0" w:space="0" w:color="auto"/>
        <w:left w:val="none" w:sz="0" w:space="0" w:color="auto"/>
        <w:bottom w:val="none" w:sz="0" w:space="0" w:color="auto"/>
        <w:right w:val="none" w:sz="0" w:space="0" w:color="auto"/>
      </w:divBdr>
    </w:div>
    <w:div w:id="1405957615">
      <w:bodyDiv w:val="1"/>
      <w:marLeft w:val="0"/>
      <w:marRight w:val="0"/>
      <w:marTop w:val="0"/>
      <w:marBottom w:val="0"/>
      <w:divBdr>
        <w:top w:val="none" w:sz="0" w:space="0" w:color="auto"/>
        <w:left w:val="none" w:sz="0" w:space="0" w:color="auto"/>
        <w:bottom w:val="none" w:sz="0" w:space="0" w:color="auto"/>
        <w:right w:val="none" w:sz="0" w:space="0" w:color="auto"/>
      </w:divBdr>
    </w:div>
    <w:div w:id="1420711518">
      <w:bodyDiv w:val="1"/>
      <w:marLeft w:val="0"/>
      <w:marRight w:val="0"/>
      <w:marTop w:val="0"/>
      <w:marBottom w:val="0"/>
      <w:divBdr>
        <w:top w:val="none" w:sz="0" w:space="0" w:color="auto"/>
        <w:left w:val="none" w:sz="0" w:space="0" w:color="auto"/>
        <w:bottom w:val="none" w:sz="0" w:space="0" w:color="auto"/>
        <w:right w:val="none" w:sz="0" w:space="0" w:color="auto"/>
      </w:divBdr>
    </w:div>
    <w:div w:id="1605073114">
      <w:bodyDiv w:val="1"/>
      <w:marLeft w:val="0"/>
      <w:marRight w:val="0"/>
      <w:marTop w:val="0"/>
      <w:marBottom w:val="0"/>
      <w:divBdr>
        <w:top w:val="none" w:sz="0" w:space="0" w:color="auto"/>
        <w:left w:val="none" w:sz="0" w:space="0" w:color="auto"/>
        <w:bottom w:val="none" w:sz="0" w:space="0" w:color="auto"/>
        <w:right w:val="none" w:sz="0" w:space="0" w:color="auto"/>
      </w:divBdr>
    </w:div>
    <w:div w:id="1813669804">
      <w:bodyDiv w:val="1"/>
      <w:marLeft w:val="0"/>
      <w:marRight w:val="0"/>
      <w:marTop w:val="0"/>
      <w:marBottom w:val="0"/>
      <w:divBdr>
        <w:top w:val="none" w:sz="0" w:space="0" w:color="auto"/>
        <w:left w:val="none" w:sz="0" w:space="0" w:color="auto"/>
        <w:bottom w:val="none" w:sz="0" w:space="0" w:color="auto"/>
        <w:right w:val="none" w:sz="0" w:space="0" w:color="auto"/>
      </w:divBdr>
    </w:div>
    <w:div w:id="1871261850">
      <w:bodyDiv w:val="1"/>
      <w:marLeft w:val="0"/>
      <w:marRight w:val="0"/>
      <w:marTop w:val="0"/>
      <w:marBottom w:val="0"/>
      <w:divBdr>
        <w:top w:val="none" w:sz="0" w:space="0" w:color="auto"/>
        <w:left w:val="none" w:sz="0" w:space="0" w:color="auto"/>
        <w:bottom w:val="none" w:sz="0" w:space="0" w:color="auto"/>
        <w:right w:val="none" w:sz="0" w:space="0" w:color="auto"/>
      </w:divBdr>
      <w:divsChild>
        <w:div w:id="839195323">
          <w:marLeft w:val="0"/>
          <w:marRight w:val="0"/>
          <w:marTop w:val="0"/>
          <w:marBottom w:val="0"/>
          <w:divBdr>
            <w:top w:val="none" w:sz="0" w:space="0" w:color="auto"/>
            <w:left w:val="none" w:sz="0" w:space="0" w:color="auto"/>
            <w:bottom w:val="none" w:sz="0" w:space="0" w:color="auto"/>
            <w:right w:val="none" w:sz="0" w:space="0" w:color="auto"/>
          </w:divBdr>
          <w:divsChild>
            <w:div w:id="1324167810">
              <w:marLeft w:val="0"/>
              <w:marRight w:val="0"/>
              <w:marTop w:val="0"/>
              <w:marBottom w:val="0"/>
              <w:divBdr>
                <w:top w:val="none" w:sz="0" w:space="0" w:color="auto"/>
                <w:left w:val="none" w:sz="0" w:space="0" w:color="auto"/>
                <w:bottom w:val="none" w:sz="0" w:space="0" w:color="auto"/>
                <w:right w:val="none" w:sz="0" w:space="0" w:color="auto"/>
              </w:divBdr>
              <w:divsChild>
                <w:div w:id="19390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Schuhle</dc:creator>
  <cp:keywords/>
  <dc:description/>
  <cp:lastModifiedBy>Laura Tardio</cp:lastModifiedBy>
  <cp:revision>2</cp:revision>
  <cp:lastPrinted>2019-11-21T19:24:00Z</cp:lastPrinted>
  <dcterms:created xsi:type="dcterms:W3CDTF">2020-07-30T17:23:00Z</dcterms:created>
  <dcterms:modified xsi:type="dcterms:W3CDTF">2020-07-30T17:23:00Z</dcterms:modified>
</cp:coreProperties>
</file>