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2E21B" w14:textId="77777777" w:rsidR="004B58D8" w:rsidRDefault="00836C10">
      <w:r>
        <w:rPr>
          <w:noProof/>
        </w:rPr>
        <w:drawing>
          <wp:inline distT="0" distB="0" distL="0" distR="0" wp14:anchorId="0B3842B8" wp14:editId="08643130">
            <wp:extent cx="1420238" cy="13181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e B 10-1-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017" cy="134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8ED11" w14:textId="77777777" w:rsidR="00836C10" w:rsidRDefault="00836C10" w:rsidP="00836C10">
      <w:pPr>
        <w:pStyle w:val="BodyText"/>
        <w:spacing w:before="101" w:line="256" w:lineRule="auto"/>
        <w:ind w:left="130" w:right="3968"/>
      </w:pPr>
      <w:r>
        <w:t xml:space="preserve">David Briskey, PE </w:t>
      </w:r>
      <w:r w:rsidR="006C0CF3">
        <w:t xml:space="preserve">is a Senior Project Manager for Hill International.  He </w:t>
      </w:r>
      <w:r>
        <w:t xml:space="preserve">has over 35 years of experience </w:t>
      </w:r>
      <w:r w:rsidR="006C0CF3">
        <w:t>in the construction industry working on highways, bridges and airport facilities.</w:t>
      </w:r>
      <w:r>
        <w:t xml:space="preserve"> </w:t>
      </w:r>
    </w:p>
    <w:p w14:paraId="033B750E" w14:textId="77777777" w:rsidR="00836C10" w:rsidRDefault="00836C10" w:rsidP="00836C10">
      <w:pPr>
        <w:pStyle w:val="BodyText"/>
        <w:spacing w:before="117" w:line="256" w:lineRule="auto"/>
        <w:ind w:left="130" w:right="3874"/>
      </w:pPr>
      <w:r>
        <w:t>Since 2002, Da</w:t>
      </w:r>
      <w:r w:rsidR="006C0CF3">
        <w:t xml:space="preserve">ve has overseen </w:t>
      </w:r>
      <w:r>
        <w:t>work</w:t>
      </w:r>
      <w:r w:rsidR="006C0CF3">
        <w:t xml:space="preserve"> </w:t>
      </w:r>
      <w:r w:rsidR="00F85CA3">
        <w:t>for Allegheny County Airport Authority</w:t>
      </w:r>
      <w:r>
        <w:t xml:space="preserve"> at PIT Airport.  </w:t>
      </w:r>
      <w:r w:rsidR="00F85CA3">
        <w:t xml:space="preserve">These projects include </w:t>
      </w:r>
      <w:r w:rsidR="00CB17D2">
        <w:t>a 50,000</w:t>
      </w:r>
      <w:r w:rsidR="00464514">
        <w:t xml:space="preserve"> sf</w:t>
      </w:r>
      <w:r w:rsidR="004A49DC">
        <w:t xml:space="preserve"> Snow Removal Equipment Building</w:t>
      </w:r>
      <w:r w:rsidR="00464514">
        <w:t xml:space="preserve">, three site </w:t>
      </w:r>
      <w:r w:rsidR="00CB17D2">
        <w:t>development projects totaling 170</w:t>
      </w:r>
      <w:r w:rsidR="00464514">
        <w:t xml:space="preserve"> acres, several energy conservation projects within the Terminal, and installation of the in-line baggage explosion detection system in 2004 that is currently being renovated.</w:t>
      </w:r>
    </w:p>
    <w:p w14:paraId="1B063F54" w14:textId="77777777" w:rsidR="00464514" w:rsidRDefault="00836C10" w:rsidP="00464514">
      <w:pPr>
        <w:pStyle w:val="BodyText"/>
        <w:spacing w:before="101" w:line="256" w:lineRule="auto"/>
        <w:ind w:left="130" w:right="3968"/>
      </w:pPr>
      <w:r>
        <w:t>Dave has also</w:t>
      </w:r>
      <w:r w:rsidR="00464514">
        <w:t xml:space="preserve"> overseen the rehabilitation of the </w:t>
      </w:r>
      <w:r>
        <w:t>Warhol Bridge</w:t>
      </w:r>
      <w:r w:rsidR="00464514">
        <w:t xml:space="preserve"> in downtown Pittsburgh along with several other bridges around the city</w:t>
      </w:r>
      <w:r>
        <w:t xml:space="preserve"> for Allegheny County, </w:t>
      </w:r>
      <w:r w:rsidR="00CB17D2">
        <w:t>PENN</w:t>
      </w:r>
      <w:r w:rsidR="00464514">
        <w:t>DOT and the Pennsylvania Turnpike Commission.</w:t>
      </w:r>
    </w:p>
    <w:p w14:paraId="59B8378F" w14:textId="77777777" w:rsidR="00836C10" w:rsidRDefault="00836C10" w:rsidP="00836C10"/>
    <w:sectPr w:rsidR="00836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10"/>
    <w:rsid w:val="00007172"/>
    <w:rsid w:val="004356C4"/>
    <w:rsid w:val="00464514"/>
    <w:rsid w:val="004A49DC"/>
    <w:rsid w:val="004B58D8"/>
    <w:rsid w:val="006C0CF3"/>
    <w:rsid w:val="00836C10"/>
    <w:rsid w:val="00CB17D2"/>
    <w:rsid w:val="00EA6C72"/>
    <w:rsid w:val="00F8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0959"/>
  <w15:chartTrackingRefBased/>
  <w15:docId w15:val="{310FB9DD-37CB-4D29-ACFF-AF46196D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6C10"/>
    <w:pPr>
      <w:widowControl w:val="0"/>
      <w:autoSpaceDE w:val="0"/>
      <w:autoSpaceDN w:val="0"/>
      <w:spacing w:after="0" w:line="240" w:lineRule="auto"/>
      <w:ind w:left="850"/>
    </w:pPr>
    <w:rPr>
      <w:rFonts w:ascii="Franklin Gothic Book" w:eastAsia="Franklin Gothic Book" w:hAnsi="Franklin Gothic Book" w:cs="Franklin Gothic Book"/>
    </w:rPr>
  </w:style>
  <w:style w:type="character" w:customStyle="1" w:styleId="BodyTextChar">
    <w:name w:val="Body Text Char"/>
    <w:basedOn w:val="DefaultParagraphFont"/>
    <w:link w:val="BodyText"/>
    <w:uiPriority w:val="1"/>
    <w:rsid w:val="00836C10"/>
    <w:rPr>
      <w:rFonts w:ascii="Franklin Gothic Book" w:eastAsia="Franklin Gothic Book" w:hAnsi="Franklin Gothic Book" w:cs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International Inc.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Briskey, David</dc:creator>
  <cp:keywords/>
  <dc:description/>
  <cp:lastModifiedBy>Laura Tardio</cp:lastModifiedBy>
  <cp:revision>2</cp:revision>
  <cp:lastPrinted>2021-03-28T17:03:00Z</cp:lastPrinted>
  <dcterms:created xsi:type="dcterms:W3CDTF">2021-03-28T19:15:00Z</dcterms:created>
  <dcterms:modified xsi:type="dcterms:W3CDTF">2021-03-28T19:15:00Z</dcterms:modified>
</cp:coreProperties>
</file>